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2A" w:rsidRDefault="009A22CA">
      <w:pPr>
        <w:spacing w:after="0" w:line="480" w:lineRule="auto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References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The Benefit of Learning Styles. (n.d.). Retrieved from Performance Leanring Systems website: http://www.plsweb.com/Products-Resources/The-Benefits-of-Learning-Styles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Effects of Technology on Classrooms and Students. (n.d.). Retrieved from Effects of Technology on Classrooms and Students website: http://www2.ed.gov/pubs/EdReformStudies/EdTech/effectsstudents.html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Fleming, N. (n.d.). VARK - A Guide to Learning Styles. Retrieved from Vark-Learn.com website: http://www.vark-learn.com/english/index.asp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Fortson, K. (2012, November 13). In This Flipped Class, Teachers Learn From Students’ Video. Retrieved from theJournal website: http://thejournal.com/articles/2012/11/12/Using-Student-Video-to-Evolve-the-Flipped-Classroom.aspx?sc_lang=en&amp;p=1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Harbison, C. (2012, August 28). Benefits of Using Technology in the Classroom. Retrieved from VOXXI website: http://www.voxxi.com/benefits-technology-in-the-classroom/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Haynes, J. (n.d.). Teach to Students' Learning Styles. Retrieved from everythingESL.net website: http://www.everythingesl.net/inservices/learningstyle.php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Kelly, M. (n.d.). Visual Learners. Retrieved from About.com website: http://712educators.about.com/od/learningstyles/p/visual_learner.htm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Learning Styles. (n.d.). Retrieved from Oregon State University website: http://success.oregonstate.edu/learning-styles</w:t>
      </w:r>
    </w:p>
    <w:p w:rsidR="00064B2A" w:rsidRDefault="009A22CA">
      <w:pPr>
        <w:spacing w:after="0"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Learning Styles and Technology</w:t>
      </w:r>
      <w:r>
        <w:rPr>
          <w:rFonts w:ascii="Times New Roman" w:hAnsi="Times New Roman" w:cs="Times New Roman"/>
          <w:color w:val="000000"/>
          <w:sz w:val="24"/>
          <w:szCs w:val="24"/>
        </w:rPr>
        <w:t>. (n.d.). Retrieved from Little Wound School website: http://www.littlewound.us/documents/Learning%20Styles%20and%20Technology.pdf</w:t>
      </w:r>
    </w:p>
    <w:p w:rsidR="00C5546D" w:rsidRDefault="00C5546D">
      <w:pPr>
        <w:spacing w:after="0" w:line="480" w:lineRule="auto"/>
        <w:ind w:left="720" w:hanging="720"/>
      </w:pP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McCrea, B. (2012, November 27). What's Changing Education? For This Tech Tool Expert, It's Collaboration. Retrieved from theJournal website: http://thejournal.com/articles/2012/11/27/a-funny-thing-happened-on-the-way-to-the-future.aspx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Nagel, D. (2010, April 28). Teachers Report Educational Benefits of Frequent Technology Use. Retrieved from theJournal website: http://thejournal.com/articles/2010/06/28/teachers-report-educational-benefits-of-frequent-technology-use.aspx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Nagel, D. (2013, February 28). 73% of AP, NWP Teachers Say Their Students Use Mobile Phones for Learning. Retrieved from theJournal website: http://thejournal.com/articles/2013/02/28/73-percent-of-ap-nwp-teachers-say-their-students-use-mobile-phones-for-learning.aspx#H9sLrt9slUeDZlVY.99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NETS Standards for Students. (2007). Retrieved from ISTE NETS-S website: http://www.iste.org/docs/pdfs/nets-s-standards.pdf?sfvrsn=2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O'Neal, S. (2010, December 16). Learning Styles: A Look at Read/Write Learners. Retrieved from SmallGroups.com website: http://blog.smallgroups.com/2010/12/learning_styles_a_look_at_read.html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Profile for Technology (ICT) Literate Students. (2007). Retrieved from National Educational Technology Standards for Students website: http://www.iste.org/docs/pdfs/nets-s-2007-student-profiles-en.pdf?sfvrsn=4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Saba, A. (n.d.).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Benefits of Technology Integration in Education</w:t>
      </w:r>
      <w:r>
        <w:rPr>
          <w:rFonts w:ascii="Times New Roman" w:hAnsi="Times New Roman" w:cs="Times New Roman"/>
          <w:color w:val="000000"/>
          <w:sz w:val="24"/>
          <w:szCs w:val="24"/>
        </w:rPr>
        <w:t>. Retrieved from Benefits of Technology Integration in Education website: http://edtech2.boisestate.edu/sabaa/502/Saba_Synthesis_Paper.pdf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30 of the Best Educational Tools for Auditory, Visual, and Kinesthetic Learners. (n.d.). Retrieved from Diploma Guide website: http://diplomaguide.com/articles/30_of_the_Best_Educational_Tools_for_Auditory_Visual_and_Kinesthetic_Learners.html</w:t>
      </w:r>
    </w:p>
    <w:p w:rsidR="00064B2A" w:rsidRDefault="009A22C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Understanding Different Learning Styles. (n.d.). Retrieved from NDT Resource Center website: http://www.ndt-ed.org/TeachingResources/ClassroomTips/Learning_Styles.htm</w:t>
      </w:r>
    </w:p>
    <w:sectPr w:rsidR="00064B2A" w:rsidSect="000F6147">
      <w:pgSz w:w="12240" w:h="15840" w:code="9"/>
      <w:pgMar w:top="1444" w:right="1444" w:bottom="1444" w:left="144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817" w:rsidRDefault="00085817" w:rsidP="006E0FDA">
      <w:pPr>
        <w:spacing w:after="0" w:line="240" w:lineRule="auto"/>
      </w:pPr>
      <w:r>
        <w:separator/>
      </w:r>
    </w:p>
  </w:endnote>
  <w:endnote w:type="continuationSeparator" w:id="0">
    <w:p w:rsidR="00085817" w:rsidRDefault="00085817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817" w:rsidRDefault="00085817" w:rsidP="006E0FDA">
      <w:pPr>
        <w:spacing w:after="0" w:line="240" w:lineRule="auto"/>
      </w:pPr>
      <w:r>
        <w:separator/>
      </w:r>
    </w:p>
  </w:footnote>
  <w:footnote w:type="continuationSeparator" w:id="0">
    <w:p w:rsidR="00085817" w:rsidRDefault="00085817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4B2A"/>
    <w:rsid w:val="00065F9C"/>
    <w:rsid w:val="00085817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731177"/>
    <w:rsid w:val="008B3AC2"/>
    <w:rsid w:val="008F680D"/>
    <w:rsid w:val="009962F8"/>
    <w:rsid w:val="009A22CA"/>
    <w:rsid w:val="00AC197E"/>
    <w:rsid w:val="00B21D59"/>
    <w:rsid w:val="00BD419F"/>
    <w:rsid w:val="00C5546D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064B2A"/>
  </w:style>
  <w:style w:type="numbering" w:customStyle="1" w:styleId="NoListPHPDOCX">
    <w:name w:val="No List PHPDOCX"/>
    <w:uiPriority w:val="99"/>
    <w:semiHidden/>
    <w:unhideWhenUsed/>
    <w:rsid w:val="00064B2A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064B2A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C554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B56E0-4E9B-4014-9E70-D81CFAEBE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PHPDocX</dc:creator>
  <cp:lastModifiedBy>Golonkam</cp:lastModifiedBy>
  <cp:revision>3</cp:revision>
  <dcterms:created xsi:type="dcterms:W3CDTF">2013-04-28T23:01:00Z</dcterms:created>
  <dcterms:modified xsi:type="dcterms:W3CDTF">2013-04-28T23:06:00Z</dcterms:modified>
</cp:coreProperties>
</file>